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DE" w:rsidRPr="007A4EDE" w:rsidRDefault="00900B03" w:rsidP="007A4E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EDE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  <w:r w:rsidR="007A4EDE" w:rsidRPr="007A4EDE">
        <w:rPr>
          <w:rFonts w:ascii="Times New Roman" w:hAnsi="Times New Roman" w:cs="Times New Roman"/>
          <w:b/>
          <w:sz w:val="28"/>
          <w:szCs w:val="28"/>
        </w:rPr>
        <w:t>1/2020</w:t>
      </w:r>
    </w:p>
    <w:p w:rsidR="00DA2614" w:rsidRDefault="00900B03" w:rsidP="007A4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EDE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1778D6" w:rsidRPr="007A4EDE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7A4EDE">
        <w:rPr>
          <w:rFonts w:ascii="Times New Roman" w:hAnsi="Times New Roman" w:cs="Times New Roman"/>
          <w:b/>
          <w:sz w:val="28"/>
          <w:szCs w:val="28"/>
        </w:rPr>
        <w:t>аукциона на право заключения договора аренды недвижимого имущества</w:t>
      </w:r>
      <w:r w:rsidR="001778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4EDE" w:rsidRDefault="007A4EDE" w:rsidP="007A4E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37EE" w:rsidRPr="00B85E53" w:rsidRDefault="007A4EDE" w:rsidP="000A37E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 w:rsidR="000A37EE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 аукцион проводится в соответствии с Федеральным законом Российской Федерации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</w:t>
      </w:r>
      <w:proofErr w:type="gramEnd"/>
      <w:r w:rsidR="000A37EE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указанных договоров может осуществляться путем проведения торгов в форме конкурса» и иными нормативными правовыми актами.</w:t>
      </w:r>
    </w:p>
    <w:p w:rsidR="007A4EDE" w:rsidRPr="00B85E53" w:rsidRDefault="007A4EDE" w:rsidP="00B85E5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5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Основание проведения аукциона: </w:t>
      </w:r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Рекомендация Департамента здравоохранения Приморского края (собственника) на распоряжение </w:t>
      </w:r>
      <w:proofErr w:type="gram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Краевым государственным бюджетным учреждением здравоохранения «Пластунская районная больница»  принадлежащим ему имуществом путём проведения торгов на право заключения аренды № 1585 от 14.10.2019г., а также подтверждение согласия собственника Департаментом земельных и имущественных отношений Приморского края на распоряжение Краевым государственным бюджетным учреждением здравоохранения «Пластунская районная больница»  принадлежащим ему имуществом путём проведения торгов на право заключения аренды: в отношении части нежилого помещения с</w:t>
      </w:r>
      <w:proofErr w:type="gram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номером на поэтажном плане 9, площадью 18,0 </w:t>
      </w:r>
      <w:proofErr w:type="spell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кв.м</w:t>
      </w:r>
      <w:proofErr w:type="spell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.</w:t>
      </w:r>
      <w:proofErr w:type="gram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,</w:t>
      </w:r>
      <w:proofErr w:type="gram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расположенном на первом этаже в здании больничный комплекс (Лит. А) по адресу: Приморский край, </w:t>
      </w:r>
      <w:proofErr w:type="spell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Тернейский</w:t>
      </w:r>
      <w:proofErr w:type="spell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район, </w:t>
      </w:r>
      <w:proofErr w:type="spell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пгт</w:t>
      </w:r>
      <w:proofErr w:type="spell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Пластун, ул. </w:t>
      </w:r>
      <w:proofErr w:type="gramStart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Лесная</w:t>
      </w:r>
      <w:proofErr w:type="gramEnd"/>
      <w:r w:rsidR="00B85E53" w:rsidRPr="00B85E5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д. 1 – Б.</w:t>
      </w:r>
    </w:p>
    <w:p w:rsidR="007A4EDE" w:rsidRPr="00B85E53" w:rsidRDefault="007A4EDE" w:rsidP="000A37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B03" w:rsidRPr="00B85E53" w:rsidRDefault="00900B03" w:rsidP="00900B03">
      <w:pPr>
        <w:jc w:val="both"/>
        <w:rPr>
          <w:rFonts w:ascii="Times New Roman" w:hAnsi="Times New Roman" w:cs="Times New Roman"/>
          <w:sz w:val="28"/>
          <w:szCs w:val="28"/>
        </w:rPr>
      </w:pPr>
      <w:r w:rsidRPr="00B85E53">
        <w:rPr>
          <w:rFonts w:ascii="Times New Roman" w:hAnsi="Times New Roman" w:cs="Times New Roman"/>
          <w:b/>
          <w:sz w:val="28"/>
          <w:szCs w:val="28"/>
        </w:rPr>
        <w:t xml:space="preserve">Организатор аукциона: </w:t>
      </w:r>
      <w:r w:rsidRPr="00B85E53">
        <w:rPr>
          <w:rFonts w:ascii="Times New Roman" w:hAnsi="Times New Roman" w:cs="Times New Roman"/>
          <w:sz w:val="28"/>
          <w:szCs w:val="28"/>
        </w:rPr>
        <w:t>Краевое государственное бюджетное учреждение здравоохранения «Пластунская районная больница»</w:t>
      </w:r>
    </w:p>
    <w:p w:rsidR="00900B03" w:rsidRPr="00F006F0" w:rsidRDefault="00900B03" w:rsidP="00F006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Местонахождение, юридический/почтовый адрес: 692152, Приморский край, </w:t>
      </w:r>
      <w:proofErr w:type="spellStart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Тернейский</w:t>
      </w:r>
      <w:proofErr w:type="spellEnd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="00F006F0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F00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Пластун, ул. </w:t>
      </w:r>
      <w:proofErr w:type="gramStart"/>
      <w:r w:rsidR="00F006F0">
        <w:rPr>
          <w:rFonts w:ascii="Times New Roman" w:hAnsi="Times New Roman" w:cs="Times New Roman"/>
          <w:sz w:val="28"/>
          <w:szCs w:val="28"/>
          <w:shd w:val="clear" w:color="auto" w:fill="FFFFFF"/>
        </w:rPr>
        <w:t>Лесная</w:t>
      </w:r>
      <w:proofErr w:type="gramEnd"/>
      <w:r w:rsidR="00F006F0">
        <w:rPr>
          <w:rFonts w:ascii="Times New Roman" w:hAnsi="Times New Roman" w:cs="Times New Roman"/>
          <w:sz w:val="28"/>
          <w:szCs w:val="28"/>
          <w:shd w:val="clear" w:color="auto" w:fill="FFFFFF"/>
        </w:rPr>
        <w:t>, д. 1Б,</w:t>
      </w:r>
      <w:r w:rsidR="00F006F0" w:rsidRPr="00F006F0">
        <w:rPr>
          <w:rFonts w:ascii="Arial" w:eastAsia="Times New Roman" w:hAnsi="Arial" w:cs="Arial"/>
          <w:color w:val="3C4043"/>
          <w:sz w:val="21"/>
          <w:szCs w:val="21"/>
          <w:u w:val="single"/>
          <w:lang w:eastAsia="ru-RU"/>
        </w:rPr>
        <w:t xml:space="preserve"> </w:t>
      </w:r>
      <w:r w:rsidR="00F006F0">
        <w:rPr>
          <w:rFonts w:ascii="Arial" w:eastAsia="Times New Roman" w:hAnsi="Arial" w:cs="Arial"/>
          <w:color w:val="3C4043"/>
          <w:sz w:val="21"/>
          <w:szCs w:val="21"/>
          <w:lang w:eastAsia="ru-RU"/>
        </w:rPr>
        <w:t xml:space="preserve"> </w:t>
      </w:r>
      <w:r w:rsidR="00F006F0" w:rsidRPr="00F006F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сайт:</w:t>
      </w:r>
      <w:r w:rsidR="00F006F0" w:rsidRPr="00F006F0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="00F006F0" w:rsidRPr="00F006F0">
        <w:rPr>
          <w:rFonts w:ascii="Times New Roman" w:eastAsia="Times New Roman" w:hAnsi="Times New Roman" w:cs="Times New Roman"/>
          <w:sz w:val="28"/>
          <w:szCs w:val="28"/>
          <w:lang w:eastAsia="ru-RU"/>
        </w:rPr>
        <w:t>kgbuzplastun.ru</w:t>
      </w:r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контактный номер телефона 8 </w:t>
      </w:r>
      <w:r w:rsidR="007D4E4A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(42374) 34-7-72</w:t>
      </w:r>
    </w:p>
    <w:p w:rsidR="007A4EDE" w:rsidRPr="00B85E53" w:rsidRDefault="001778D6" w:rsidP="00900B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Контактное лицо: Кудрявцева Виолетта Сергеевна</w:t>
      </w:r>
    </w:p>
    <w:p w:rsidR="007D4E4A" w:rsidRPr="00B85E53" w:rsidRDefault="007D4E4A" w:rsidP="00ED343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85E53">
        <w:rPr>
          <w:rStyle w:val="a4"/>
          <w:rFonts w:ascii="Times New Roman" w:hAnsi="Times New Roman" w:cs="Times New Roman"/>
          <w:sz w:val="28"/>
          <w:szCs w:val="28"/>
        </w:rPr>
        <w:lastRenderedPageBreak/>
        <w:t>Предмет аукциона:</w:t>
      </w:r>
      <w:r w:rsidRPr="00B85E53">
        <w:rPr>
          <w:rFonts w:ascii="Times New Roman" w:hAnsi="Times New Roman" w:cs="Times New Roman"/>
          <w:sz w:val="28"/>
          <w:szCs w:val="28"/>
        </w:rPr>
        <w:t>  п</w:t>
      </w:r>
      <w:r w:rsidR="00ED343D" w:rsidRPr="00B85E53">
        <w:rPr>
          <w:rFonts w:ascii="Times New Roman" w:hAnsi="Times New Roman" w:cs="Times New Roman"/>
          <w:sz w:val="28"/>
          <w:szCs w:val="28"/>
        </w:rPr>
        <w:t xml:space="preserve">раво заключения договора аренды </w:t>
      </w:r>
      <w:r w:rsidRPr="00B85E53">
        <w:rPr>
          <w:rFonts w:ascii="Times New Roman" w:hAnsi="Times New Roman" w:cs="Times New Roman"/>
          <w:sz w:val="28"/>
          <w:szCs w:val="28"/>
        </w:rPr>
        <w:t xml:space="preserve">недвижимого имущества, </w:t>
      </w:r>
      <w:r w:rsidR="00ED343D" w:rsidRPr="00B85E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являющегося собственностью Приморского края</w:t>
      </w:r>
      <w:r w:rsidRPr="00B85E53">
        <w:rPr>
          <w:rFonts w:ascii="Times New Roman" w:hAnsi="Times New Roman" w:cs="Times New Roman"/>
          <w:sz w:val="28"/>
          <w:szCs w:val="28"/>
        </w:rPr>
        <w:t>, свободн</w:t>
      </w:r>
      <w:r w:rsidR="00ED343D" w:rsidRPr="00B85E53">
        <w:rPr>
          <w:rFonts w:ascii="Times New Roman" w:hAnsi="Times New Roman" w:cs="Times New Roman"/>
          <w:sz w:val="28"/>
          <w:szCs w:val="28"/>
        </w:rPr>
        <w:t>ого</w:t>
      </w:r>
      <w:r w:rsidRPr="00B85E53">
        <w:rPr>
          <w:rFonts w:ascii="Times New Roman" w:hAnsi="Times New Roman" w:cs="Times New Roman"/>
          <w:sz w:val="28"/>
          <w:szCs w:val="28"/>
        </w:rPr>
        <w:t xml:space="preserve"> от прав третьих лиц</w:t>
      </w:r>
      <w:r w:rsidR="00ED343D" w:rsidRPr="00B85E53">
        <w:rPr>
          <w:rFonts w:ascii="Times New Roman" w:hAnsi="Times New Roman" w:cs="Times New Roman"/>
          <w:sz w:val="28"/>
          <w:szCs w:val="28"/>
        </w:rPr>
        <w:t>.</w:t>
      </w:r>
    </w:p>
    <w:p w:rsidR="005B6136" w:rsidRPr="00B85E53" w:rsidRDefault="007D4E4A" w:rsidP="007D4E4A">
      <w:pPr>
        <w:pStyle w:val="a3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</w:rPr>
      </w:pPr>
      <w:proofErr w:type="gramStart"/>
      <w:r w:rsidRPr="00B85E53">
        <w:rPr>
          <w:b/>
          <w:sz w:val="28"/>
          <w:szCs w:val="28"/>
        </w:rPr>
        <w:t>Лот № 1:</w:t>
      </w:r>
      <w:r w:rsidRPr="00B85E53">
        <w:rPr>
          <w:sz w:val="28"/>
          <w:szCs w:val="28"/>
        </w:rPr>
        <w:t xml:space="preserve"> </w:t>
      </w:r>
      <w:r w:rsidRPr="00B85E53">
        <w:rPr>
          <w:rFonts w:eastAsia="Calibri"/>
          <w:sz w:val="28"/>
          <w:szCs w:val="28"/>
        </w:rPr>
        <w:t>часть помещения</w:t>
      </w:r>
      <w:r w:rsidR="00ED343D" w:rsidRPr="00B85E53">
        <w:rPr>
          <w:rFonts w:eastAsia="Calibri"/>
          <w:sz w:val="28"/>
          <w:szCs w:val="28"/>
        </w:rPr>
        <w:t xml:space="preserve">, </w:t>
      </w:r>
      <w:r w:rsidRPr="00B85E53">
        <w:rPr>
          <w:rFonts w:eastAsia="Calibri"/>
          <w:sz w:val="28"/>
          <w:szCs w:val="28"/>
        </w:rPr>
        <w:t xml:space="preserve"> номер на поэтажном плане 9, площадью 18,0 </w:t>
      </w:r>
      <w:proofErr w:type="spellStart"/>
      <w:r w:rsidRPr="00B85E53">
        <w:rPr>
          <w:rFonts w:eastAsia="Calibri"/>
          <w:sz w:val="28"/>
          <w:szCs w:val="28"/>
        </w:rPr>
        <w:t>кв.м</w:t>
      </w:r>
      <w:proofErr w:type="spellEnd"/>
      <w:r w:rsidRPr="00B85E53">
        <w:rPr>
          <w:rFonts w:eastAsia="Calibri"/>
          <w:sz w:val="28"/>
          <w:szCs w:val="28"/>
        </w:rPr>
        <w:t>., расположенное на первом этаже в здании – больничный комплекс (Литер.</w:t>
      </w:r>
      <w:proofErr w:type="gramEnd"/>
      <w:r w:rsidRPr="00B85E53">
        <w:rPr>
          <w:rFonts w:eastAsia="Calibri"/>
          <w:sz w:val="28"/>
          <w:szCs w:val="28"/>
        </w:rPr>
        <w:t xml:space="preserve"> А)</w:t>
      </w:r>
      <w:r w:rsidR="00ED343D" w:rsidRPr="00B85E53">
        <w:rPr>
          <w:sz w:val="28"/>
          <w:szCs w:val="28"/>
        </w:rPr>
        <w:t xml:space="preserve">, </w:t>
      </w:r>
      <w:r w:rsidRPr="00B85E53">
        <w:rPr>
          <w:sz w:val="28"/>
          <w:szCs w:val="28"/>
        </w:rPr>
        <w:t xml:space="preserve"> по адресу: </w:t>
      </w:r>
      <w:r w:rsidR="00ED343D" w:rsidRPr="00B85E53">
        <w:rPr>
          <w:rFonts w:eastAsia="Calibri"/>
          <w:sz w:val="28"/>
          <w:szCs w:val="28"/>
        </w:rPr>
        <w:t xml:space="preserve">692152, Приморский край, </w:t>
      </w:r>
      <w:proofErr w:type="spellStart"/>
      <w:r w:rsidR="00ED343D" w:rsidRPr="00B85E53">
        <w:rPr>
          <w:rFonts w:eastAsia="Calibri"/>
          <w:sz w:val="28"/>
          <w:szCs w:val="28"/>
        </w:rPr>
        <w:t>Тернейский</w:t>
      </w:r>
      <w:proofErr w:type="spellEnd"/>
      <w:r w:rsidR="00ED343D" w:rsidRPr="00B85E53">
        <w:rPr>
          <w:rFonts w:eastAsia="Calibri"/>
          <w:sz w:val="28"/>
          <w:szCs w:val="28"/>
        </w:rPr>
        <w:t xml:space="preserve"> район, </w:t>
      </w:r>
      <w:proofErr w:type="spellStart"/>
      <w:r w:rsidR="00ED343D" w:rsidRPr="00B85E53">
        <w:rPr>
          <w:rFonts w:eastAsia="Calibri"/>
          <w:sz w:val="28"/>
          <w:szCs w:val="28"/>
        </w:rPr>
        <w:t>пгт</w:t>
      </w:r>
      <w:proofErr w:type="spellEnd"/>
      <w:r w:rsidR="00ED343D" w:rsidRPr="00B85E53">
        <w:rPr>
          <w:rFonts w:eastAsia="Calibri"/>
          <w:sz w:val="28"/>
          <w:szCs w:val="28"/>
        </w:rPr>
        <w:t xml:space="preserve"> Пластун, ул. </w:t>
      </w:r>
      <w:proofErr w:type="gramStart"/>
      <w:r w:rsidR="00ED343D" w:rsidRPr="00B85E53">
        <w:rPr>
          <w:rFonts w:eastAsia="Calibri"/>
          <w:sz w:val="28"/>
          <w:szCs w:val="28"/>
        </w:rPr>
        <w:t>Лесная</w:t>
      </w:r>
      <w:proofErr w:type="gramEnd"/>
      <w:r w:rsidR="00ED343D" w:rsidRPr="00B85E53">
        <w:rPr>
          <w:rFonts w:eastAsia="Calibri"/>
          <w:sz w:val="28"/>
          <w:szCs w:val="28"/>
        </w:rPr>
        <w:t>, 1 Б.</w:t>
      </w:r>
    </w:p>
    <w:p w:rsidR="00ED343D" w:rsidRPr="00B85E53" w:rsidRDefault="007D4E4A" w:rsidP="005B613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85E53">
        <w:rPr>
          <w:rStyle w:val="a4"/>
          <w:rFonts w:ascii="Times New Roman" w:hAnsi="Times New Roman" w:cs="Times New Roman"/>
          <w:sz w:val="28"/>
          <w:szCs w:val="28"/>
        </w:rPr>
        <w:t>Целевое назначение имущества:</w:t>
      </w:r>
      <w:r w:rsidRPr="00B85E53">
        <w:rPr>
          <w:rFonts w:ascii="Times New Roman" w:hAnsi="Times New Roman" w:cs="Times New Roman"/>
          <w:sz w:val="28"/>
          <w:szCs w:val="28"/>
        </w:rPr>
        <w:t> </w:t>
      </w:r>
      <w:r w:rsidR="00ED343D" w:rsidRPr="00B85E53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размещения аптечного пункта.</w:t>
      </w:r>
    </w:p>
    <w:p w:rsidR="00A9187D" w:rsidRPr="00B85E53" w:rsidRDefault="00A9187D" w:rsidP="007D4E4A">
      <w:pPr>
        <w:pStyle w:val="a3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</w:rPr>
      </w:pPr>
    </w:p>
    <w:p w:rsidR="005B6136" w:rsidRPr="00B85E53" w:rsidRDefault="007D4E4A" w:rsidP="007D4E4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B85E53">
        <w:rPr>
          <w:rStyle w:val="a4"/>
          <w:sz w:val="28"/>
          <w:szCs w:val="28"/>
        </w:rPr>
        <w:t>Начальная (минимальная) цена договора (размер ежемесячной арендной</w:t>
      </w:r>
      <w:r w:rsidRPr="00B85E53">
        <w:rPr>
          <w:sz w:val="28"/>
          <w:szCs w:val="28"/>
        </w:rPr>
        <w:t> </w:t>
      </w:r>
      <w:r w:rsidRPr="00B85E53">
        <w:rPr>
          <w:rStyle w:val="a4"/>
          <w:sz w:val="28"/>
          <w:szCs w:val="28"/>
        </w:rPr>
        <w:t>платы):</w:t>
      </w:r>
      <w:r w:rsidRPr="00B85E53">
        <w:rPr>
          <w:sz w:val="28"/>
          <w:szCs w:val="28"/>
        </w:rPr>
        <w:t> </w:t>
      </w:r>
    </w:p>
    <w:p w:rsidR="007D4E4A" w:rsidRPr="00B85E53" w:rsidRDefault="007D4E4A" w:rsidP="007D4E4A">
      <w:pPr>
        <w:pStyle w:val="a3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</w:rPr>
      </w:pPr>
      <w:r w:rsidRPr="00B85E53">
        <w:rPr>
          <w:sz w:val="28"/>
          <w:szCs w:val="28"/>
        </w:rPr>
        <w:t xml:space="preserve">Начальная (минимальная цена) цена договора (цена лота): ежемесячный размер арендной платы в сумме </w:t>
      </w:r>
      <w:r w:rsidR="00ED343D" w:rsidRPr="00B85E53">
        <w:rPr>
          <w:rFonts w:eastAsia="Calibri"/>
          <w:b/>
          <w:sz w:val="28"/>
          <w:szCs w:val="28"/>
        </w:rPr>
        <w:t xml:space="preserve">5 940 (пять тысяч девятьсот сорок) руб. 00 </w:t>
      </w:r>
      <w:r w:rsidR="00ED343D" w:rsidRPr="00B85E53">
        <w:rPr>
          <w:rFonts w:eastAsia="Calibri"/>
          <w:sz w:val="28"/>
          <w:szCs w:val="28"/>
        </w:rPr>
        <w:t>коп</w:t>
      </w:r>
      <w:proofErr w:type="gramStart"/>
      <w:r w:rsidR="00ED343D" w:rsidRPr="00B85E53">
        <w:rPr>
          <w:rFonts w:eastAsia="Calibri"/>
          <w:sz w:val="28"/>
          <w:szCs w:val="28"/>
        </w:rPr>
        <w:t>.</w:t>
      </w:r>
      <w:r w:rsidR="00BE07BC" w:rsidRPr="00B85E53">
        <w:rPr>
          <w:rFonts w:eastAsia="Calibri"/>
          <w:sz w:val="28"/>
          <w:szCs w:val="28"/>
        </w:rPr>
        <w:t>,</w:t>
      </w:r>
      <w:r w:rsidRPr="00B85E53">
        <w:rPr>
          <w:sz w:val="28"/>
          <w:szCs w:val="28"/>
        </w:rPr>
        <w:t xml:space="preserve"> </w:t>
      </w:r>
      <w:r w:rsidR="00221054" w:rsidRPr="00B85E53">
        <w:rPr>
          <w:sz w:val="28"/>
          <w:szCs w:val="28"/>
        </w:rPr>
        <w:t>(</w:t>
      </w:r>
      <w:proofErr w:type="gramEnd"/>
      <w:r w:rsidR="00221054" w:rsidRPr="00B85E53">
        <w:rPr>
          <w:rFonts w:eastAsia="Calibri"/>
          <w:sz w:val="28"/>
          <w:szCs w:val="28"/>
        </w:rPr>
        <w:t>без НДС).</w:t>
      </w:r>
    </w:p>
    <w:p w:rsidR="00BE07BC" w:rsidRPr="00B85E53" w:rsidRDefault="00BE07BC" w:rsidP="007D4E4A">
      <w:pPr>
        <w:pStyle w:val="a3"/>
        <w:shd w:val="clear" w:color="auto" w:fill="FFFFFF"/>
        <w:spacing w:before="0" w:beforeAutospacing="0"/>
        <w:jc w:val="both"/>
        <w:rPr>
          <w:rFonts w:eastAsia="Calibri"/>
          <w:b/>
          <w:sz w:val="28"/>
          <w:szCs w:val="28"/>
        </w:rPr>
      </w:pPr>
      <w:r w:rsidRPr="00B85E53">
        <w:rPr>
          <w:rFonts w:eastAsia="Calibri"/>
          <w:b/>
          <w:sz w:val="28"/>
          <w:szCs w:val="28"/>
        </w:rPr>
        <w:t>Срок действия договора 11 месяцев.</w:t>
      </w:r>
    </w:p>
    <w:p w:rsidR="00BE07BC" w:rsidRPr="00B85E53" w:rsidRDefault="00BE07BC" w:rsidP="007D4E4A">
      <w:pPr>
        <w:pStyle w:val="a3"/>
        <w:shd w:val="clear" w:color="auto" w:fill="FFFFFF"/>
        <w:spacing w:before="0" w:beforeAutospacing="0"/>
        <w:jc w:val="both"/>
        <w:rPr>
          <w:rFonts w:eastAsia="Calibri"/>
          <w:sz w:val="28"/>
          <w:szCs w:val="28"/>
        </w:rPr>
      </w:pPr>
      <w:r w:rsidRPr="00B85E53">
        <w:rPr>
          <w:rFonts w:eastAsia="Calibri"/>
          <w:sz w:val="28"/>
          <w:szCs w:val="28"/>
        </w:rPr>
        <w:t>Задаток для участия в аукционе</w:t>
      </w:r>
      <w:r w:rsidR="00C63D9A" w:rsidRPr="00B85E53">
        <w:rPr>
          <w:rFonts w:eastAsia="Calibri"/>
          <w:sz w:val="28"/>
          <w:szCs w:val="28"/>
        </w:rPr>
        <w:t xml:space="preserve"> организатором </w:t>
      </w:r>
      <w:r w:rsidRPr="00B85E53">
        <w:rPr>
          <w:rFonts w:eastAsia="Calibri"/>
          <w:sz w:val="28"/>
          <w:szCs w:val="28"/>
        </w:rPr>
        <w:t xml:space="preserve"> не предусмотрен.</w:t>
      </w:r>
    </w:p>
    <w:p w:rsidR="00C63D9A" w:rsidRPr="00B85E53" w:rsidRDefault="00C63D9A" w:rsidP="00C63D9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85E53">
        <w:rPr>
          <w:rFonts w:ascii="Times New Roman" w:hAnsi="Times New Roman"/>
          <w:b/>
          <w:bCs/>
          <w:sz w:val="28"/>
          <w:szCs w:val="28"/>
        </w:rPr>
        <w:t>Величина повышения начальной (минимальной) цены договора в размере ежемесячного платежа («шаг аукциона») 5 %:</w:t>
      </w:r>
      <w:r w:rsidRPr="00B85E53">
        <w:rPr>
          <w:rFonts w:ascii="Times New Roman" w:hAnsi="Times New Roman"/>
          <w:sz w:val="28"/>
          <w:szCs w:val="28"/>
        </w:rPr>
        <w:t xml:space="preserve"> </w:t>
      </w:r>
      <w:r w:rsidR="00221054" w:rsidRPr="00B85E53">
        <w:rPr>
          <w:rFonts w:ascii="Times New Roman" w:hAnsi="Times New Roman"/>
          <w:bCs/>
          <w:sz w:val="28"/>
          <w:szCs w:val="28"/>
        </w:rPr>
        <w:t>297,00</w:t>
      </w:r>
      <w:r w:rsidRPr="00B85E53">
        <w:rPr>
          <w:rFonts w:ascii="Times New Roman" w:hAnsi="Times New Roman"/>
          <w:bCs/>
          <w:sz w:val="28"/>
          <w:szCs w:val="28"/>
        </w:rPr>
        <w:t xml:space="preserve"> (</w:t>
      </w:r>
      <w:r w:rsidR="00221054" w:rsidRPr="00B85E53">
        <w:rPr>
          <w:rFonts w:ascii="Times New Roman" w:hAnsi="Times New Roman"/>
          <w:bCs/>
          <w:sz w:val="28"/>
          <w:szCs w:val="28"/>
        </w:rPr>
        <w:t>двести девяносто семь</w:t>
      </w:r>
      <w:r w:rsidRPr="00B85E53">
        <w:rPr>
          <w:rFonts w:ascii="Times New Roman" w:hAnsi="Times New Roman"/>
          <w:bCs/>
          <w:sz w:val="28"/>
          <w:szCs w:val="28"/>
        </w:rPr>
        <w:t xml:space="preserve">) рублей </w:t>
      </w:r>
      <w:r w:rsidR="00221054" w:rsidRPr="00B85E53">
        <w:rPr>
          <w:rFonts w:ascii="Times New Roman" w:hAnsi="Times New Roman"/>
          <w:bCs/>
          <w:sz w:val="28"/>
          <w:szCs w:val="28"/>
        </w:rPr>
        <w:t xml:space="preserve">00 </w:t>
      </w:r>
      <w:r w:rsidRPr="00B85E53">
        <w:rPr>
          <w:rFonts w:ascii="Times New Roman" w:hAnsi="Times New Roman"/>
          <w:bCs/>
          <w:sz w:val="28"/>
          <w:szCs w:val="28"/>
        </w:rPr>
        <w:t>копеек.</w:t>
      </w:r>
    </w:p>
    <w:p w:rsidR="00C63D9A" w:rsidRPr="00B85E53" w:rsidRDefault="00C63D9A" w:rsidP="00C63D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6765" w:rsidRPr="00B85E53" w:rsidRDefault="00896765" w:rsidP="00C63D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D9A" w:rsidRPr="00B85E53" w:rsidRDefault="00C63D9A" w:rsidP="00C63D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Срок, место и порядок предоставления документации об аукционе: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63D9A" w:rsidRPr="00B85E53" w:rsidRDefault="00C63D9A" w:rsidP="00C63D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765" w:rsidRPr="000B7C68" w:rsidRDefault="00C63D9A" w:rsidP="00896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документация об аукционе размещается на официальном сайте </w:t>
      </w:r>
      <w:r w:rsidRPr="00B85E53">
        <w:rPr>
          <w:rFonts w:ascii="Times New Roman" w:eastAsia="Arial CYR" w:hAnsi="Times New Roman" w:cs="Arial CYR"/>
          <w:sz w:val="28"/>
          <w:szCs w:val="28"/>
          <w:lang w:eastAsia="ar-SA"/>
        </w:rPr>
        <w:t>Российской Федерации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5E53">
        <w:rPr>
          <w:rFonts w:ascii="Times New Roman" w:eastAsia="Arial CYR" w:hAnsi="Times New Roman" w:cs="Arial CYR"/>
          <w:sz w:val="28"/>
          <w:szCs w:val="28"/>
          <w:u w:val="single"/>
          <w:lang w:eastAsia="ar-SA"/>
        </w:rPr>
        <w:t>www.torgi.gov.ru</w:t>
      </w:r>
      <w:r w:rsidRPr="00B8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96765"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</w:t>
      </w:r>
      <w:r w:rsidR="00896765" w:rsidRPr="00B85E53">
        <w:rPr>
          <w:rFonts w:ascii="Times New Roman" w:hAnsi="Times New Roman" w:cs="Times New Roman"/>
          <w:sz w:val="28"/>
          <w:szCs w:val="28"/>
        </w:rPr>
        <w:t xml:space="preserve">Краевого государственного бюджетного учреждения здравоохранения «Пластунская районная больница» </w:t>
      </w:r>
      <w:hyperlink r:id="rId6" w:history="1">
        <w:r w:rsidR="000B7C68">
          <w:rPr>
            <w:rStyle w:val="a5"/>
          </w:rPr>
          <w:t>https://kgbuzplastun.ru/</w:t>
        </w:r>
      </w:hyperlink>
      <w:bookmarkStart w:id="0" w:name="_GoBack"/>
      <w:bookmarkEnd w:id="0"/>
    </w:p>
    <w:p w:rsidR="00C63D9A" w:rsidRPr="00B85E53" w:rsidRDefault="00896765" w:rsidP="00896765">
      <w:pPr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Документация об аукционе </w:t>
      </w:r>
      <w:r w:rsidR="00C63D9A"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предоставляется 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письменной форме и в форме электронного документа без взимания платы </w:t>
      </w:r>
      <w:r w:rsidR="00C63D9A"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основании заявления любого заинтересованного лица, поданного в письменной форме, в том числе в форме электронного документа в течение двух рабочих дней с даты получения соответствующего заявления.</w:t>
      </w:r>
    </w:p>
    <w:p w:rsidR="00896765" w:rsidRPr="00B85E53" w:rsidRDefault="00896765" w:rsidP="008967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Срок, в течение которого организатор аукциона вправе отказаться от его проведения: 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 </w:t>
      </w:r>
      <w:proofErr w:type="gramStart"/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>позднее</w:t>
      </w:r>
      <w:proofErr w:type="gramEnd"/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аукциона.</w:t>
      </w:r>
    </w:p>
    <w:p w:rsidR="006B1AB7" w:rsidRPr="00B85E53" w:rsidRDefault="006B1AB7" w:rsidP="0089676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765" w:rsidRPr="00B85E53" w:rsidRDefault="00896765" w:rsidP="0089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85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Срок, в течени</w:t>
      </w:r>
      <w:proofErr w:type="gramStart"/>
      <w:r w:rsidRPr="00B85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 w:rsidRPr="00B85E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которого организатор аукциона вправе принять решение о внесении изменений в извещение:</w:t>
      </w:r>
    </w:p>
    <w:p w:rsidR="00896765" w:rsidRPr="00B85E53" w:rsidRDefault="00896765" w:rsidP="0089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Организатор аукциона вправе принять решение о внесении изменений в извещение о проведении аукциона не </w:t>
      </w:r>
      <w:proofErr w:type="gramStart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позднее</w:t>
      </w:r>
      <w:proofErr w:type="gramEnd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даты принятия</w:t>
      </w:r>
      <w:proofErr w:type="gramEnd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указанного решения такие изменения размещаются организатором аукциона на официальном сайте торгов. При этом срок подачи заявок на участие в аукционе должен быть продлен таким образом, чтобы с даты размещения на официальном сайте торгов внесенных изменений в извещение о проведен</w:t>
      </w:r>
      <w:proofErr w:type="gramStart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ау</w:t>
      </w:r>
      <w:proofErr w:type="gramEnd"/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кциона до даты окончания подачи заявок на участие в аукционе он составлял не менее пятнадцати дней.</w:t>
      </w:r>
    </w:p>
    <w:p w:rsidR="006B1AB7" w:rsidRPr="00B85E53" w:rsidRDefault="006B1AB7" w:rsidP="008967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AB7" w:rsidRPr="00B85E53" w:rsidRDefault="006B1AB7" w:rsidP="006B1A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Дата начала срока подачи заявок: </w:t>
      </w:r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«</w:t>
      </w:r>
      <w:r w:rsidR="00F250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F250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февраля</w:t>
      </w:r>
      <w:r w:rsidRPr="00B85E5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2020 года с 8 часов 00 минут.</w:t>
      </w:r>
    </w:p>
    <w:p w:rsidR="006B1AB7" w:rsidRPr="00B85E53" w:rsidRDefault="006B1AB7" w:rsidP="006B1A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B1AB7" w:rsidRPr="00B85E53" w:rsidRDefault="006B1AB7" w:rsidP="006B1A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Дата и время окончания срока подачи заявок: 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«3» </w:t>
      </w:r>
      <w:r w:rsidR="00F25088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марта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2020 года в </w:t>
      </w:r>
      <w:r w:rsidR="00221054"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 00 минут.</w:t>
      </w:r>
    </w:p>
    <w:p w:rsidR="006B1AB7" w:rsidRPr="00B85E53" w:rsidRDefault="006B1AB7" w:rsidP="006B1AB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96765" w:rsidRPr="00B85E53" w:rsidRDefault="006B1AB7" w:rsidP="00896765">
      <w:pPr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/>
          <w:sz w:val="28"/>
          <w:szCs w:val="28"/>
          <w:lang w:eastAsia="ar-SA"/>
        </w:rPr>
        <w:tab/>
      </w:r>
      <w:proofErr w:type="gramStart"/>
      <w:r w:rsidRPr="00B85E53">
        <w:rPr>
          <w:rFonts w:ascii="Times New Roman" w:eastAsia="Times New Roman" w:hAnsi="Times New Roman"/>
          <w:sz w:val="28"/>
          <w:szCs w:val="28"/>
          <w:lang w:eastAsia="ar-SA"/>
        </w:rPr>
        <w:t xml:space="preserve">Заявки на участие в аукционе принимаются со дня, следующего за днем размещения на официальном сайте торгов извещения о проведении аукциона 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по рабочим дням с 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до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и с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до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6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минут, по пятницам с 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8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до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2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и с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3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</w:t>
      </w:r>
      <w:proofErr w:type="gramEnd"/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00 минут до 1</w:t>
      </w:r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5</w:t>
      </w:r>
      <w:r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 часов 00 минут по адресу: </w:t>
      </w:r>
      <w:proofErr w:type="spellStart"/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пгт</w:t>
      </w:r>
      <w:proofErr w:type="spellEnd"/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 xml:space="preserve">. Пластун, ул. </w:t>
      </w:r>
      <w:proofErr w:type="gramStart"/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Лесная</w:t>
      </w:r>
      <w:proofErr w:type="gramEnd"/>
      <w:r w:rsidR="00221054" w:rsidRPr="00B85E53">
        <w:rPr>
          <w:rFonts w:ascii="Times New Roman" w:eastAsia="Arial" w:hAnsi="Times New Roman"/>
          <w:sz w:val="28"/>
          <w:szCs w:val="28"/>
          <w:lang w:eastAsia="ar-SA"/>
        </w:rPr>
        <w:t>, 1-Б.</w:t>
      </w:r>
    </w:p>
    <w:p w:rsidR="006B1AB7" w:rsidRPr="00B85E53" w:rsidRDefault="006B1AB7" w:rsidP="006B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на право заключения договора аренды состоится </w:t>
      </w:r>
      <w:r w:rsidR="00221054" w:rsidRPr="00B85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7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21054" w:rsidRPr="00B85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</w:t>
      </w:r>
      <w:r w:rsidRPr="00B85E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.2020г.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221054"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ч. по адресу: </w:t>
      </w:r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692152, Приморский край, </w:t>
      </w:r>
      <w:proofErr w:type="spellStart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Тернейский</w:t>
      </w:r>
      <w:proofErr w:type="spellEnd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Пластун, ул. </w:t>
      </w:r>
      <w:proofErr w:type="gramStart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Лесная</w:t>
      </w:r>
      <w:proofErr w:type="gramEnd"/>
      <w:r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, д. 1Б,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 (актовый зал).</w:t>
      </w:r>
    </w:p>
    <w:p w:rsidR="00956BDE" w:rsidRPr="00B85E53" w:rsidRDefault="00956BDE" w:rsidP="006B1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BDE" w:rsidRPr="00B85E53" w:rsidRDefault="00956BDE" w:rsidP="00956B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/>
          <w:b/>
          <w:sz w:val="28"/>
          <w:szCs w:val="28"/>
          <w:lang w:eastAsia="ar-SA"/>
        </w:rPr>
        <w:t>Д</w:t>
      </w:r>
      <w:r w:rsidRPr="00B85E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ата, время и место подведения итогов рассмотрения заявок на участие в аукционе: </w:t>
      </w:r>
      <w:r w:rsidR="005C3D58" w:rsidRPr="00B85E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10.0</w:t>
      </w:r>
      <w:r w:rsidR="00F25088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3</w:t>
      </w:r>
      <w:r w:rsidR="005C3D58" w:rsidRPr="00B85E53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.2020г. , </w:t>
      </w:r>
      <w:r w:rsidR="00221054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692152, Приморский край, </w:t>
      </w:r>
      <w:proofErr w:type="spellStart"/>
      <w:r w:rsidR="00221054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Тернейский</w:t>
      </w:r>
      <w:proofErr w:type="spellEnd"/>
      <w:r w:rsidR="00221054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район, </w:t>
      </w:r>
      <w:proofErr w:type="spellStart"/>
      <w:r w:rsidR="00221054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>пгт</w:t>
      </w:r>
      <w:proofErr w:type="spellEnd"/>
      <w:r w:rsidR="00221054" w:rsidRPr="00B85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Пластун, ул. Лесная, д. 1Б,</w:t>
      </w:r>
      <w:r w:rsidR="00221054" w:rsidRPr="00B85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этаж (актовый зал).</w:t>
      </w:r>
    </w:p>
    <w:p w:rsidR="00956BDE" w:rsidRPr="00B85E53" w:rsidRDefault="00956BDE" w:rsidP="00956BDE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B85E5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Требование об обеспечении исполнения договора:</w:t>
      </w:r>
      <w:r w:rsidRPr="00B85E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предусмотрено.</w:t>
      </w:r>
    </w:p>
    <w:p w:rsidR="00956BDE" w:rsidRPr="00B85E53" w:rsidRDefault="00956BDE" w:rsidP="00956BDE">
      <w:pPr>
        <w:tabs>
          <w:tab w:val="left" w:pos="5445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E53">
        <w:rPr>
          <w:rFonts w:ascii="Times New Roman" w:eastAsia="Calibri" w:hAnsi="Times New Roman" w:cs="Times New Roman"/>
          <w:sz w:val="28"/>
          <w:szCs w:val="28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956BDE" w:rsidRPr="00B85E53" w:rsidRDefault="00956BDE" w:rsidP="008967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3D9A" w:rsidRPr="00B85E53" w:rsidRDefault="00896765" w:rsidP="007D4E4A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 w:rsidRPr="00B85E53">
        <w:rPr>
          <w:sz w:val="28"/>
          <w:szCs w:val="28"/>
          <w:shd w:val="clear" w:color="auto" w:fill="FFFFFF"/>
        </w:rPr>
        <w:t xml:space="preserve"> </w:t>
      </w:r>
    </w:p>
    <w:p w:rsidR="007D4E4A" w:rsidRPr="00B85E53" w:rsidRDefault="007D4E4A" w:rsidP="00900B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D4E4A" w:rsidRPr="00B8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8174D"/>
    <w:multiLevelType w:val="multilevel"/>
    <w:tmpl w:val="4014A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97"/>
    <w:rsid w:val="000A37EE"/>
    <w:rsid w:val="000B7C68"/>
    <w:rsid w:val="001778D6"/>
    <w:rsid w:val="00221054"/>
    <w:rsid w:val="002D413A"/>
    <w:rsid w:val="004F4795"/>
    <w:rsid w:val="005B6136"/>
    <w:rsid w:val="005C3D58"/>
    <w:rsid w:val="00631995"/>
    <w:rsid w:val="006B1AB7"/>
    <w:rsid w:val="00711397"/>
    <w:rsid w:val="007A4EDE"/>
    <w:rsid w:val="007D4E4A"/>
    <w:rsid w:val="00896765"/>
    <w:rsid w:val="00900B03"/>
    <w:rsid w:val="00956BDE"/>
    <w:rsid w:val="00A9187D"/>
    <w:rsid w:val="00B85E53"/>
    <w:rsid w:val="00BE07BC"/>
    <w:rsid w:val="00BF4CD8"/>
    <w:rsid w:val="00C63D9A"/>
    <w:rsid w:val="00DA2614"/>
    <w:rsid w:val="00DA4577"/>
    <w:rsid w:val="00ED343D"/>
    <w:rsid w:val="00F006F0"/>
    <w:rsid w:val="00F2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E4A"/>
    <w:rPr>
      <w:b/>
      <w:bCs/>
    </w:rPr>
  </w:style>
  <w:style w:type="character" w:styleId="a5">
    <w:name w:val="Hyperlink"/>
    <w:basedOn w:val="a0"/>
    <w:uiPriority w:val="99"/>
    <w:semiHidden/>
    <w:unhideWhenUsed/>
    <w:rsid w:val="000B7C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E4A"/>
    <w:rPr>
      <w:b/>
      <w:bCs/>
    </w:rPr>
  </w:style>
  <w:style w:type="character" w:styleId="a5">
    <w:name w:val="Hyperlink"/>
    <w:basedOn w:val="a0"/>
    <w:uiPriority w:val="99"/>
    <w:semiHidden/>
    <w:unhideWhenUsed/>
    <w:rsid w:val="000B7C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307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2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gbuzplastu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Алена</cp:lastModifiedBy>
  <cp:revision>5</cp:revision>
  <dcterms:created xsi:type="dcterms:W3CDTF">2020-01-10T01:14:00Z</dcterms:created>
  <dcterms:modified xsi:type="dcterms:W3CDTF">2020-02-11T23:21:00Z</dcterms:modified>
</cp:coreProperties>
</file>